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F26E96" w:rsidRPr="000D6CAA" w14:paraId="41B77D85" w14:textId="77777777" w:rsidTr="00F26E96">
        <w:trPr>
          <w:trHeight w:hRule="exact" w:val="1883"/>
        </w:trPr>
        <w:tc>
          <w:tcPr>
            <w:tcW w:w="9498" w:type="dxa"/>
            <w:gridSpan w:val="4"/>
          </w:tcPr>
          <w:p w14:paraId="12C152EC" w14:textId="77777777" w:rsidR="00F26E96" w:rsidRPr="000D6CAA" w:rsidRDefault="00F26E96" w:rsidP="00E2188A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14:paraId="1D96EAB9" w14:textId="0CCF19D3" w:rsidR="00F26E96" w:rsidRPr="000D6CAA" w:rsidRDefault="00F26E96" w:rsidP="00E2188A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CC1B0F" w:rsidRPr="00731B84" w14:paraId="04B24B02" w14:textId="77777777" w:rsidTr="00BE6418">
        <w:tblPrEx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1985" w:type="dxa"/>
            <w:tcBorders>
              <w:bottom w:val="single" w:sz="2" w:space="0" w:color="000000" w:themeColor="text1"/>
            </w:tcBorders>
            <w:vAlign w:val="bottom"/>
          </w:tcPr>
          <w:p w14:paraId="23A6D6E4" w14:textId="26FBD731" w:rsidR="00CC1B0F" w:rsidRPr="00BE6418" w:rsidRDefault="00BE6418" w:rsidP="00BE6418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BE6418">
              <w:rPr>
                <w:sz w:val="28"/>
                <w:szCs w:val="28"/>
              </w:rPr>
              <w:t>03.06.2025</w:t>
            </w:r>
          </w:p>
        </w:tc>
        <w:tc>
          <w:tcPr>
            <w:tcW w:w="2731" w:type="dxa"/>
            <w:vAlign w:val="bottom"/>
          </w:tcPr>
          <w:p w14:paraId="528EAEBC" w14:textId="77777777" w:rsidR="00CC1B0F" w:rsidRPr="000D6CAA" w:rsidRDefault="00CC1B0F" w:rsidP="00BE64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46D24E32" w14:textId="46F44126" w:rsidR="00CC1B0F" w:rsidRPr="000D6CAA" w:rsidRDefault="00CC1B0F" w:rsidP="00BE6418">
            <w:pPr>
              <w:jc w:val="righ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  <w:vAlign w:val="bottom"/>
          </w:tcPr>
          <w:p w14:paraId="0D0E9D39" w14:textId="442A0ED1" w:rsidR="00CC1B0F" w:rsidRPr="00731B84" w:rsidRDefault="00BE6418" w:rsidP="00BE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285-П</w:t>
            </w:r>
          </w:p>
        </w:tc>
      </w:tr>
      <w:tr w:rsidR="00CC1B0F" w:rsidRPr="00731B84" w14:paraId="3479DCB6" w14:textId="77777777" w:rsidTr="00CC1B0F">
        <w:tblPrEx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1985" w:type="dxa"/>
            <w:tcBorders>
              <w:top w:val="single" w:sz="2" w:space="0" w:color="000000" w:themeColor="text1"/>
            </w:tcBorders>
          </w:tcPr>
          <w:p w14:paraId="40A28F54" w14:textId="3A452106" w:rsidR="00CC1B0F" w:rsidRPr="00731B84" w:rsidRDefault="00CC1B0F" w:rsidP="00E2188A">
            <w:pPr>
              <w:tabs>
                <w:tab w:val="left" w:pos="276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2F865C36" w14:textId="77808977" w:rsidR="00CC1B0F" w:rsidRDefault="00CC1B0F" w:rsidP="00CC1B0F">
            <w:pPr>
              <w:jc w:val="center"/>
              <w:rPr>
                <w:position w:val="-6"/>
                <w:sz w:val="28"/>
                <w:szCs w:val="28"/>
              </w:rPr>
            </w:pPr>
            <w:r w:rsidRPr="000D6CAA">
              <w:rPr>
                <w:sz w:val="28"/>
                <w:szCs w:val="28"/>
              </w:rPr>
              <w:t>г. Киров</w:t>
            </w:r>
          </w:p>
        </w:tc>
        <w:tc>
          <w:tcPr>
            <w:tcW w:w="2268" w:type="dxa"/>
            <w:tcBorders>
              <w:top w:val="single" w:sz="2" w:space="0" w:color="000000" w:themeColor="text1"/>
            </w:tcBorders>
          </w:tcPr>
          <w:p w14:paraId="508C6134" w14:textId="77777777" w:rsidR="00CC1B0F" w:rsidRPr="00731B84" w:rsidRDefault="00CC1B0F" w:rsidP="00E2188A">
            <w:pPr>
              <w:ind w:right="-72"/>
              <w:jc w:val="center"/>
              <w:rPr>
                <w:sz w:val="28"/>
                <w:szCs w:val="28"/>
              </w:rPr>
            </w:pPr>
          </w:p>
        </w:tc>
      </w:tr>
    </w:tbl>
    <w:p w14:paraId="547E0C58" w14:textId="199FC80D" w:rsidR="00F07995" w:rsidRPr="00F07995" w:rsidRDefault="00241309" w:rsidP="00F07995">
      <w:pPr>
        <w:spacing w:before="480" w:after="480"/>
        <w:ind w:right="7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Кировской области от 11.02.2025 № 55-П «</w:t>
      </w:r>
      <w:r w:rsidR="000815E1" w:rsidRPr="000615F3">
        <w:rPr>
          <w:b/>
          <w:sz w:val="28"/>
          <w:szCs w:val="28"/>
        </w:rPr>
        <w:t>О</w:t>
      </w:r>
      <w:r w:rsidR="0081101F">
        <w:rPr>
          <w:b/>
          <w:sz w:val="28"/>
          <w:szCs w:val="28"/>
        </w:rPr>
        <w:t>б утверждении методики распределения и правил предоставления иного межбюджетного трансферта бюджету</w:t>
      </w:r>
      <w:r w:rsidR="001B4ABA">
        <w:rPr>
          <w:b/>
          <w:sz w:val="28"/>
          <w:szCs w:val="28"/>
        </w:rPr>
        <w:t xml:space="preserve"> </w:t>
      </w:r>
      <w:r w:rsidR="0081101F">
        <w:rPr>
          <w:b/>
          <w:sz w:val="28"/>
          <w:szCs w:val="28"/>
        </w:rPr>
        <w:t xml:space="preserve">муниципального образования Вятскополянский муниципальный район Кировской области </w:t>
      </w:r>
      <w:r w:rsidR="00DA6772" w:rsidRPr="00447AC4">
        <w:rPr>
          <w:b/>
          <w:sz w:val="28"/>
          <w:szCs w:val="28"/>
        </w:rPr>
        <w:t>из областного бюджета</w:t>
      </w:r>
      <w:r w:rsidR="00DA6772">
        <w:rPr>
          <w:b/>
          <w:sz w:val="28"/>
          <w:szCs w:val="28"/>
        </w:rPr>
        <w:t xml:space="preserve"> </w:t>
      </w:r>
      <w:r w:rsidR="00F07995" w:rsidRPr="00F07995">
        <w:rPr>
          <w:b/>
          <w:bCs/>
          <w:sz w:val="28"/>
          <w:szCs w:val="28"/>
        </w:rPr>
        <w:t xml:space="preserve">на обеспечение мобильной связью, доступом к сети </w:t>
      </w:r>
      <w:r w:rsidR="00F07995">
        <w:rPr>
          <w:b/>
          <w:bCs/>
          <w:sz w:val="28"/>
          <w:szCs w:val="28"/>
        </w:rPr>
        <w:t>«</w:t>
      </w:r>
      <w:r w:rsidR="00F07995" w:rsidRPr="00F07995">
        <w:rPr>
          <w:b/>
          <w:bCs/>
          <w:sz w:val="28"/>
          <w:szCs w:val="28"/>
        </w:rPr>
        <w:t>Интернет</w:t>
      </w:r>
      <w:r w:rsidR="00F07995">
        <w:rPr>
          <w:b/>
          <w:bCs/>
          <w:sz w:val="28"/>
          <w:szCs w:val="28"/>
        </w:rPr>
        <w:t>»</w:t>
      </w:r>
      <w:r w:rsidR="00F07995" w:rsidRPr="00F07995">
        <w:rPr>
          <w:b/>
          <w:bCs/>
          <w:sz w:val="28"/>
          <w:szCs w:val="28"/>
        </w:rPr>
        <w:t xml:space="preserve"> и ситуационным видеонаблюдением для проведения событийных мероприятий</w:t>
      </w:r>
      <w:r w:rsidR="009A598C">
        <w:rPr>
          <w:b/>
          <w:bCs/>
          <w:sz w:val="28"/>
          <w:szCs w:val="28"/>
        </w:rPr>
        <w:t xml:space="preserve"> в 2025 году</w:t>
      </w:r>
      <w:r>
        <w:rPr>
          <w:b/>
          <w:bCs/>
          <w:sz w:val="28"/>
          <w:szCs w:val="28"/>
        </w:rPr>
        <w:t>»</w:t>
      </w:r>
      <w:bookmarkStart w:id="0" w:name="_GoBack"/>
      <w:bookmarkEnd w:id="0"/>
    </w:p>
    <w:p w14:paraId="7C02C5C5" w14:textId="21CA65F4" w:rsidR="000615F3" w:rsidRDefault="001044E4" w:rsidP="002F50F4">
      <w:pPr>
        <w:pStyle w:val="Standard"/>
        <w:spacing w:before="480" w:line="300" w:lineRule="auto"/>
        <w:ind w:firstLine="709"/>
        <w:jc w:val="both"/>
        <w:rPr>
          <w:szCs w:val="28"/>
        </w:rPr>
      </w:pP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14:paraId="7DAA204D" w14:textId="77777777" w:rsidR="00241309" w:rsidRDefault="00241309" w:rsidP="002F50F4">
      <w:pPr>
        <w:pStyle w:val="Standard"/>
        <w:numPr>
          <w:ilvl w:val="0"/>
          <w:numId w:val="4"/>
        </w:numPr>
        <w:tabs>
          <w:tab w:val="left" w:pos="993"/>
        </w:tabs>
        <w:spacing w:line="30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Внести в постановление Правительства Кировской области от 11.02.2025 № 55-П «Об утверждении методики распределения и </w:t>
      </w:r>
      <w:r w:rsidR="001B4ABA" w:rsidRPr="001B4ABA">
        <w:rPr>
          <w:szCs w:val="28"/>
        </w:rPr>
        <w:t xml:space="preserve">правил предоставления иного межбюджетного трансферта бюджету муниципального образования </w:t>
      </w:r>
      <w:r w:rsidR="001B4ABA">
        <w:rPr>
          <w:szCs w:val="28"/>
        </w:rPr>
        <w:t>Вятскополянский муниципальный район Кировской области</w:t>
      </w:r>
      <w:r w:rsidR="001B4ABA" w:rsidRPr="001B4ABA">
        <w:rPr>
          <w:szCs w:val="28"/>
        </w:rPr>
        <w:t xml:space="preserve"> </w:t>
      </w:r>
      <w:r w:rsidR="00DA6772" w:rsidRPr="00447AC4">
        <w:rPr>
          <w:szCs w:val="28"/>
        </w:rPr>
        <w:t>из областного бюджета</w:t>
      </w:r>
      <w:r w:rsidR="00DA6772">
        <w:rPr>
          <w:b/>
          <w:szCs w:val="28"/>
        </w:rPr>
        <w:t xml:space="preserve"> </w:t>
      </w:r>
      <w:r w:rsidR="00F07995" w:rsidRPr="00F07995">
        <w:rPr>
          <w:szCs w:val="28"/>
        </w:rPr>
        <w:t xml:space="preserve">на обеспечение мобильной связью, доступом к сети </w:t>
      </w:r>
      <w:r w:rsidR="00F07995">
        <w:rPr>
          <w:szCs w:val="28"/>
        </w:rPr>
        <w:t>«</w:t>
      </w:r>
      <w:r w:rsidR="00F07995" w:rsidRPr="00F07995">
        <w:rPr>
          <w:szCs w:val="28"/>
        </w:rPr>
        <w:t>Интернет</w:t>
      </w:r>
      <w:r w:rsidR="00F07995">
        <w:rPr>
          <w:szCs w:val="28"/>
        </w:rPr>
        <w:t>»</w:t>
      </w:r>
      <w:r w:rsidR="00F07995" w:rsidRPr="00F07995">
        <w:rPr>
          <w:szCs w:val="28"/>
        </w:rPr>
        <w:t xml:space="preserve"> и ситуационным видеонаблюдением для проведения событийных мероприятий</w:t>
      </w:r>
      <w:r w:rsidR="009A598C">
        <w:rPr>
          <w:szCs w:val="28"/>
        </w:rPr>
        <w:t xml:space="preserve"> в 2025 году</w:t>
      </w:r>
      <w:r>
        <w:rPr>
          <w:szCs w:val="28"/>
        </w:rPr>
        <w:t>» следующие изменения:</w:t>
      </w:r>
    </w:p>
    <w:p w14:paraId="1169FEB8" w14:textId="02484B96" w:rsidR="00FB429B" w:rsidRDefault="00241309" w:rsidP="002F50F4">
      <w:pPr>
        <w:pStyle w:val="Standard"/>
        <w:numPr>
          <w:ilvl w:val="1"/>
          <w:numId w:val="4"/>
        </w:numPr>
        <w:tabs>
          <w:tab w:val="left" w:pos="993"/>
          <w:tab w:val="left" w:pos="1276"/>
        </w:tabs>
        <w:spacing w:line="30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В заголовке к тексту, </w:t>
      </w:r>
      <w:r w:rsidR="002F50F4">
        <w:rPr>
          <w:szCs w:val="28"/>
        </w:rPr>
        <w:t xml:space="preserve">в </w:t>
      </w:r>
      <w:r>
        <w:rPr>
          <w:szCs w:val="28"/>
        </w:rPr>
        <w:t>пункте 1 постановления</w:t>
      </w:r>
      <w:r w:rsidR="00C67ED1">
        <w:rPr>
          <w:szCs w:val="28"/>
        </w:rPr>
        <w:t xml:space="preserve"> </w:t>
      </w:r>
      <w:r w:rsidR="002F50F4">
        <w:rPr>
          <w:szCs w:val="28"/>
        </w:rPr>
        <w:t xml:space="preserve">и в заголовке прилагаемых методики распределения и </w:t>
      </w:r>
      <w:r w:rsidR="002F50F4" w:rsidRPr="001B4ABA">
        <w:rPr>
          <w:szCs w:val="28"/>
        </w:rPr>
        <w:t xml:space="preserve">правил предоставления иного межбюджетного трансферта бюджету муниципального образования </w:t>
      </w:r>
      <w:r w:rsidR="002F50F4">
        <w:rPr>
          <w:szCs w:val="28"/>
        </w:rPr>
        <w:t>Вятскополянский муниципальный район Кировской области</w:t>
      </w:r>
      <w:r w:rsidR="002F50F4" w:rsidRPr="001B4ABA">
        <w:rPr>
          <w:szCs w:val="28"/>
        </w:rPr>
        <w:t xml:space="preserve"> </w:t>
      </w:r>
      <w:r w:rsidR="002F50F4" w:rsidRPr="00447AC4">
        <w:rPr>
          <w:szCs w:val="28"/>
        </w:rPr>
        <w:t>из областного бюджета</w:t>
      </w:r>
      <w:r w:rsidR="002F50F4">
        <w:rPr>
          <w:b/>
          <w:szCs w:val="28"/>
        </w:rPr>
        <w:t xml:space="preserve"> </w:t>
      </w:r>
      <w:r w:rsidR="002F50F4" w:rsidRPr="00F07995">
        <w:rPr>
          <w:szCs w:val="28"/>
        </w:rPr>
        <w:t xml:space="preserve">на обеспечение мобильной связью, доступом к сети </w:t>
      </w:r>
      <w:r w:rsidR="002F50F4">
        <w:rPr>
          <w:szCs w:val="28"/>
        </w:rPr>
        <w:t>«</w:t>
      </w:r>
      <w:r w:rsidR="002F50F4" w:rsidRPr="00F07995">
        <w:rPr>
          <w:szCs w:val="28"/>
        </w:rPr>
        <w:t>Интернет</w:t>
      </w:r>
      <w:r w:rsidR="002F50F4">
        <w:rPr>
          <w:szCs w:val="28"/>
        </w:rPr>
        <w:t>»</w:t>
      </w:r>
      <w:r w:rsidR="002F50F4" w:rsidRPr="00F07995">
        <w:rPr>
          <w:szCs w:val="28"/>
        </w:rPr>
        <w:t xml:space="preserve"> и ситуационным видеонаблюдением для проведения событийных мероприятий</w:t>
      </w:r>
      <w:r w:rsidR="002F50F4">
        <w:rPr>
          <w:szCs w:val="28"/>
        </w:rPr>
        <w:t xml:space="preserve"> в 2025 году </w:t>
      </w:r>
      <w:r w:rsidR="002B3807">
        <w:rPr>
          <w:szCs w:val="28"/>
        </w:rPr>
        <w:t>слова «</w:t>
      </w:r>
      <w:r w:rsidR="002B3807" w:rsidRPr="00F07995">
        <w:rPr>
          <w:szCs w:val="28"/>
        </w:rPr>
        <w:t xml:space="preserve">на обеспечение мобильной связью, доступом к сети </w:t>
      </w:r>
      <w:r w:rsidR="002B3807">
        <w:rPr>
          <w:szCs w:val="28"/>
        </w:rPr>
        <w:t>«</w:t>
      </w:r>
      <w:r w:rsidR="002B3807" w:rsidRPr="00F07995">
        <w:rPr>
          <w:szCs w:val="28"/>
        </w:rPr>
        <w:t>Интернет</w:t>
      </w:r>
      <w:r w:rsidR="002B3807">
        <w:rPr>
          <w:szCs w:val="28"/>
        </w:rPr>
        <w:t>»</w:t>
      </w:r>
      <w:r w:rsidR="002B3807" w:rsidRPr="00F07995">
        <w:rPr>
          <w:szCs w:val="28"/>
        </w:rPr>
        <w:t xml:space="preserve"> и ситуационным видеонаблюдением</w:t>
      </w:r>
      <w:r w:rsidR="002B3807">
        <w:rPr>
          <w:szCs w:val="28"/>
        </w:rPr>
        <w:t>» заменить словами «</w:t>
      </w:r>
      <w:r w:rsidR="002B3807" w:rsidRPr="002B3807">
        <w:rPr>
          <w:szCs w:val="28"/>
        </w:rPr>
        <w:t xml:space="preserve">на обеспечение предоставления услуг мобильной связи и доступа к сети </w:t>
      </w:r>
      <w:r w:rsidR="002B3807">
        <w:rPr>
          <w:szCs w:val="28"/>
        </w:rPr>
        <w:t>«</w:t>
      </w:r>
      <w:r w:rsidR="002B3807" w:rsidRPr="002B3807">
        <w:rPr>
          <w:szCs w:val="28"/>
        </w:rPr>
        <w:t>Интернет</w:t>
      </w:r>
      <w:r w:rsidR="002B3807">
        <w:rPr>
          <w:szCs w:val="28"/>
        </w:rPr>
        <w:t>»</w:t>
      </w:r>
      <w:r w:rsidR="002B3807" w:rsidRPr="002B3807">
        <w:rPr>
          <w:szCs w:val="28"/>
        </w:rPr>
        <w:t>, ситуационного видеонаблюдения</w:t>
      </w:r>
      <w:r w:rsidR="002B3807">
        <w:rPr>
          <w:szCs w:val="28"/>
        </w:rPr>
        <w:t>»</w:t>
      </w:r>
      <w:r w:rsidR="006C786C" w:rsidRPr="00241309">
        <w:rPr>
          <w:szCs w:val="28"/>
        </w:rPr>
        <w:t>.</w:t>
      </w:r>
    </w:p>
    <w:p w14:paraId="682BFCDD" w14:textId="7D386DCF" w:rsidR="00C67ED1" w:rsidRDefault="002F50F4" w:rsidP="002F50F4">
      <w:pPr>
        <w:pStyle w:val="Standard"/>
        <w:numPr>
          <w:ilvl w:val="1"/>
          <w:numId w:val="4"/>
        </w:numPr>
        <w:tabs>
          <w:tab w:val="left" w:pos="993"/>
          <w:tab w:val="left" w:pos="1276"/>
        </w:tabs>
        <w:spacing w:line="30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Утвердить изменения в </w:t>
      </w:r>
      <w:r w:rsidR="00C67ED1">
        <w:rPr>
          <w:szCs w:val="28"/>
        </w:rPr>
        <w:t xml:space="preserve">методике распределения и </w:t>
      </w:r>
      <w:r w:rsidR="00C67ED1" w:rsidRPr="001B4ABA">
        <w:rPr>
          <w:szCs w:val="28"/>
        </w:rPr>
        <w:t>правил</w:t>
      </w:r>
      <w:r w:rsidR="00C67ED1">
        <w:rPr>
          <w:szCs w:val="28"/>
        </w:rPr>
        <w:t>ах</w:t>
      </w:r>
      <w:r w:rsidR="00C67ED1" w:rsidRPr="001B4ABA">
        <w:rPr>
          <w:szCs w:val="28"/>
        </w:rPr>
        <w:t xml:space="preserve"> предоставления иного межбюджетного трансферта бюджету муниципального образования </w:t>
      </w:r>
      <w:r w:rsidR="00C67ED1">
        <w:rPr>
          <w:szCs w:val="28"/>
        </w:rPr>
        <w:t>Вятскополянский муниципальный район Кировской области</w:t>
      </w:r>
      <w:r w:rsidR="00C67ED1" w:rsidRPr="001B4ABA">
        <w:rPr>
          <w:szCs w:val="28"/>
        </w:rPr>
        <w:t xml:space="preserve"> </w:t>
      </w:r>
      <w:r w:rsidR="00C67ED1" w:rsidRPr="00447AC4">
        <w:rPr>
          <w:szCs w:val="28"/>
        </w:rPr>
        <w:t xml:space="preserve">из </w:t>
      </w:r>
      <w:r w:rsidR="00C67ED1" w:rsidRPr="00447AC4">
        <w:rPr>
          <w:szCs w:val="28"/>
        </w:rPr>
        <w:lastRenderedPageBreak/>
        <w:t>областного бюджета</w:t>
      </w:r>
      <w:r w:rsidR="00C67ED1">
        <w:rPr>
          <w:b/>
          <w:szCs w:val="28"/>
        </w:rPr>
        <w:t xml:space="preserve"> </w:t>
      </w:r>
      <w:r w:rsidR="00C67ED1" w:rsidRPr="00F07995">
        <w:rPr>
          <w:szCs w:val="28"/>
        </w:rPr>
        <w:t xml:space="preserve">на обеспечение </w:t>
      </w:r>
      <w:r w:rsidR="00F2326D">
        <w:rPr>
          <w:szCs w:val="28"/>
        </w:rPr>
        <w:t xml:space="preserve">предоставления услуг </w:t>
      </w:r>
      <w:r w:rsidR="00C67ED1" w:rsidRPr="00F07995">
        <w:rPr>
          <w:szCs w:val="28"/>
        </w:rPr>
        <w:t>мобильной связ</w:t>
      </w:r>
      <w:r w:rsidR="00F2326D">
        <w:rPr>
          <w:szCs w:val="28"/>
        </w:rPr>
        <w:t xml:space="preserve">и и </w:t>
      </w:r>
      <w:r w:rsidR="00C67ED1" w:rsidRPr="00F07995">
        <w:rPr>
          <w:szCs w:val="28"/>
        </w:rPr>
        <w:t>доступ</w:t>
      </w:r>
      <w:r w:rsidR="00F2326D">
        <w:rPr>
          <w:szCs w:val="28"/>
        </w:rPr>
        <w:t>а</w:t>
      </w:r>
      <w:r w:rsidR="00C67ED1" w:rsidRPr="00F07995">
        <w:rPr>
          <w:szCs w:val="28"/>
        </w:rPr>
        <w:t xml:space="preserve"> к сети </w:t>
      </w:r>
      <w:r w:rsidR="00C67ED1">
        <w:rPr>
          <w:szCs w:val="28"/>
        </w:rPr>
        <w:t>«</w:t>
      </w:r>
      <w:r w:rsidR="00C67ED1" w:rsidRPr="00F07995">
        <w:rPr>
          <w:szCs w:val="28"/>
        </w:rPr>
        <w:t>Интернет</w:t>
      </w:r>
      <w:r w:rsidR="00C67ED1">
        <w:rPr>
          <w:szCs w:val="28"/>
        </w:rPr>
        <w:t>»</w:t>
      </w:r>
      <w:r w:rsidR="00F2326D">
        <w:rPr>
          <w:szCs w:val="28"/>
        </w:rPr>
        <w:t>,</w:t>
      </w:r>
      <w:r w:rsidR="00C67ED1" w:rsidRPr="00F07995">
        <w:rPr>
          <w:szCs w:val="28"/>
        </w:rPr>
        <w:t xml:space="preserve"> ситуационн</w:t>
      </w:r>
      <w:r w:rsidR="00F2326D">
        <w:rPr>
          <w:szCs w:val="28"/>
        </w:rPr>
        <w:t>ого</w:t>
      </w:r>
      <w:r w:rsidR="00C67ED1" w:rsidRPr="00F07995">
        <w:rPr>
          <w:szCs w:val="28"/>
        </w:rPr>
        <w:t xml:space="preserve"> видеонаблюдени</w:t>
      </w:r>
      <w:r w:rsidR="00F2326D">
        <w:rPr>
          <w:szCs w:val="28"/>
        </w:rPr>
        <w:t>я</w:t>
      </w:r>
      <w:r w:rsidR="00C67ED1" w:rsidRPr="00F07995">
        <w:rPr>
          <w:szCs w:val="28"/>
        </w:rPr>
        <w:t xml:space="preserve"> для проведения событийных мероприятий</w:t>
      </w:r>
      <w:r w:rsidR="00C67ED1">
        <w:rPr>
          <w:szCs w:val="28"/>
        </w:rPr>
        <w:t xml:space="preserve"> в 2025 году</w:t>
      </w:r>
      <w:r>
        <w:rPr>
          <w:szCs w:val="28"/>
        </w:rPr>
        <w:t>, утвержденных вышеуказанным постановлением, согласно приложению.</w:t>
      </w:r>
    </w:p>
    <w:p w14:paraId="60D886D5" w14:textId="5C8BF91B" w:rsidR="001B4ABA" w:rsidRDefault="00515635" w:rsidP="002F50F4">
      <w:pPr>
        <w:pStyle w:val="Standard"/>
        <w:tabs>
          <w:tab w:val="left" w:pos="993"/>
        </w:tabs>
        <w:spacing w:after="720" w:line="300" w:lineRule="auto"/>
        <w:ind w:firstLine="709"/>
        <w:contextualSpacing/>
        <w:jc w:val="both"/>
        <w:rPr>
          <w:szCs w:val="28"/>
        </w:rPr>
      </w:pPr>
      <w:r w:rsidRPr="00A44303">
        <w:rPr>
          <w:szCs w:val="28"/>
        </w:rPr>
        <w:t>2</w:t>
      </w:r>
      <w:r w:rsidR="00E30ED1" w:rsidRPr="00A44303">
        <w:rPr>
          <w:szCs w:val="28"/>
        </w:rPr>
        <w:t xml:space="preserve">. </w:t>
      </w:r>
      <w:r w:rsidR="001044E4" w:rsidRPr="00A44303">
        <w:rPr>
          <w:szCs w:val="28"/>
        </w:rPr>
        <w:t xml:space="preserve">Настоящее постановление вступает в силу </w:t>
      </w:r>
      <w:r w:rsidR="006A29DD">
        <w:rPr>
          <w:szCs w:val="28"/>
        </w:rPr>
        <w:t>со дня</w:t>
      </w:r>
      <w:r w:rsidR="001044E4" w:rsidRPr="00A44303">
        <w:rPr>
          <w:szCs w:val="28"/>
        </w:rPr>
        <w:t xml:space="preserve"> его официального</w:t>
      </w:r>
      <w:r w:rsidR="001044E4">
        <w:rPr>
          <w:szCs w:val="28"/>
        </w:rPr>
        <w:t xml:space="preserve"> опубликования</w:t>
      </w:r>
      <w:r w:rsidR="001B4ABA" w:rsidRPr="001B4ABA">
        <w:rPr>
          <w:szCs w:val="28"/>
        </w:rPr>
        <w:t>.</w:t>
      </w:r>
    </w:p>
    <w:p w14:paraId="11C36A13" w14:textId="77777777" w:rsidR="00BE6418" w:rsidRDefault="00BE6418" w:rsidP="00BE6418">
      <w:pPr>
        <w:tabs>
          <w:tab w:val="left" w:pos="1134"/>
          <w:tab w:val="left" w:pos="1276"/>
        </w:tabs>
        <w:autoSpaceDE w:val="0"/>
        <w:jc w:val="both"/>
      </w:pPr>
      <w:r>
        <w:rPr>
          <w:sz w:val="28"/>
          <w:szCs w:val="28"/>
        </w:rPr>
        <w:t>Председатель Правительства</w:t>
      </w:r>
    </w:p>
    <w:p w14:paraId="588E073F" w14:textId="0CFDFD3A" w:rsidR="00515635" w:rsidRPr="00BE6418" w:rsidRDefault="00BE6418" w:rsidP="00BE6418">
      <w:pPr>
        <w:pStyle w:val="Standard"/>
        <w:tabs>
          <w:tab w:val="left" w:pos="993"/>
        </w:tabs>
        <w:contextualSpacing/>
        <w:jc w:val="both"/>
        <w:rPr>
          <w:szCs w:val="28"/>
        </w:rPr>
      </w:pPr>
      <w:r>
        <w:rPr>
          <w:szCs w:val="28"/>
        </w:rPr>
        <w:t>Кировской области</w:t>
      </w:r>
      <w:r>
        <w:rPr>
          <w:szCs w:val="28"/>
          <w:lang w:eastAsia="ru-RU"/>
        </w:rPr>
        <w:t xml:space="preserve">    М.А. Сандалов</w:t>
      </w:r>
    </w:p>
    <w:sectPr w:rsidR="00515635" w:rsidRPr="00BE6418" w:rsidSect="00B22177">
      <w:headerReference w:type="even" r:id="rId8"/>
      <w:headerReference w:type="default" r:id="rId9"/>
      <w:headerReference w:type="first" r:id="rId10"/>
      <w:pgSz w:w="11907" w:h="16840"/>
      <w:pgMar w:top="1418" w:right="708" w:bottom="993" w:left="1701" w:header="4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D10C9" w14:textId="77777777" w:rsidR="00D7758A" w:rsidRDefault="00D7758A" w:rsidP="008D41EA">
      <w:pPr>
        <w:pStyle w:val="10"/>
      </w:pPr>
      <w:r>
        <w:separator/>
      </w:r>
    </w:p>
  </w:endnote>
  <w:endnote w:type="continuationSeparator" w:id="0">
    <w:p w14:paraId="0DA3DF8C" w14:textId="77777777" w:rsidR="00D7758A" w:rsidRDefault="00D7758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DFFB" w14:textId="77777777" w:rsidR="00D7758A" w:rsidRDefault="00D7758A" w:rsidP="008D41EA">
      <w:pPr>
        <w:pStyle w:val="10"/>
      </w:pPr>
      <w:r>
        <w:separator/>
      </w:r>
    </w:p>
  </w:footnote>
  <w:footnote w:type="continuationSeparator" w:id="0">
    <w:p w14:paraId="5360A575" w14:textId="77777777" w:rsidR="00D7758A" w:rsidRDefault="00D7758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5F2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14:paraId="4FE9FE6A" w14:textId="77777777"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7F8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772">
      <w:rPr>
        <w:rStyle w:val="a5"/>
        <w:noProof/>
      </w:rPr>
      <w:t>2</w:t>
    </w:r>
    <w:r>
      <w:rPr>
        <w:rStyle w:val="a5"/>
      </w:rPr>
      <w:fldChar w:fldCharType="end"/>
    </w:r>
  </w:p>
  <w:p w14:paraId="0114F5AE" w14:textId="77777777"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801F" w14:textId="77777777" w:rsidR="0050618C" w:rsidRDefault="0050618C" w:rsidP="00BE6418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 wp14:anchorId="1A54B0A1" wp14:editId="3E08CA69">
          <wp:extent cx="477520" cy="600710"/>
          <wp:effectExtent l="19050" t="0" r="0" b="0"/>
          <wp:docPr id="1232810671" name="Рисунок 123281067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340D3"/>
    <w:multiLevelType w:val="multilevel"/>
    <w:tmpl w:val="735C307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3588"/>
    <w:rsid w:val="000077DB"/>
    <w:rsid w:val="000119F1"/>
    <w:rsid w:val="0001434C"/>
    <w:rsid w:val="00017616"/>
    <w:rsid w:val="000205CD"/>
    <w:rsid w:val="00024B96"/>
    <w:rsid w:val="00026B37"/>
    <w:rsid w:val="00027D10"/>
    <w:rsid w:val="00032D56"/>
    <w:rsid w:val="00032F7A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C6CD7"/>
    <w:rsid w:val="000D7324"/>
    <w:rsid w:val="000E3452"/>
    <w:rsid w:val="000E6534"/>
    <w:rsid w:val="000F3137"/>
    <w:rsid w:val="00100595"/>
    <w:rsid w:val="001044E4"/>
    <w:rsid w:val="001053C6"/>
    <w:rsid w:val="00105813"/>
    <w:rsid w:val="00110D67"/>
    <w:rsid w:val="00113AD6"/>
    <w:rsid w:val="001154C5"/>
    <w:rsid w:val="00117E40"/>
    <w:rsid w:val="00120555"/>
    <w:rsid w:val="00120C67"/>
    <w:rsid w:val="00122A75"/>
    <w:rsid w:val="0012703E"/>
    <w:rsid w:val="00130FD0"/>
    <w:rsid w:val="00131097"/>
    <w:rsid w:val="00131627"/>
    <w:rsid w:val="00135BF0"/>
    <w:rsid w:val="00137042"/>
    <w:rsid w:val="001504F7"/>
    <w:rsid w:val="001559B3"/>
    <w:rsid w:val="00160198"/>
    <w:rsid w:val="00161187"/>
    <w:rsid w:val="001637D8"/>
    <w:rsid w:val="001663F9"/>
    <w:rsid w:val="00166C2E"/>
    <w:rsid w:val="0016725A"/>
    <w:rsid w:val="001713AE"/>
    <w:rsid w:val="00173E68"/>
    <w:rsid w:val="001742B3"/>
    <w:rsid w:val="00177D72"/>
    <w:rsid w:val="001A0E62"/>
    <w:rsid w:val="001A3015"/>
    <w:rsid w:val="001A5594"/>
    <w:rsid w:val="001B4ABA"/>
    <w:rsid w:val="001B732B"/>
    <w:rsid w:val="001C4554"/>
    <w:rsid w:val="001C5F9C"/>
    <w:rsid w:val="001C690D"/>
    <w:rsid w:val="001C6925"/>
    <w:rsid w:val="001D031A"/>
    <w:rsid w:val="001D29C6"/>
    <w:rsid w:val="001D743C"/>
    <w:rsid w:val="001E038D"/>
    <w:rsid w:val="001E278B"/>
    <w:rsid w:val="001E4164"/>
    <w:rsid w:val="001F01FA"/>
    <w:rsid w:val="001F02D9"/>
    <w:rsid w:val="001F5B68"/>
    <w:rsid w:val="00201455"/>
    <w:rsid w:val="00213A44"/>
    <w:rsid w:val="00217DAA"/>
    <w:rsid w:val="00221DCA"/>
    <w:rsid w:val="00223D75"/>
    <w:rsid w:val="00231865"/>
    <w:rsid w:val="002343AC"/>
    <w:rsid w:val="002343EB"/>
    <w:rsid w:val="00234B8F"/>
    <w:rsid w:val="00234F5C"/>
    <w:rsid w:val="002368A4"/>
    <w:rsid w:val="002403D9"/>
    <w:rsid w:val="0024130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4137"/>
    <w:rsid w:val="00285267"/>
    <w:rsid w:val="002853E8"/>
    <w:rsid w:val="00286C0C"/>
    <w:rsid w:val="002A1E67"/>
    <w:rsid w:val="002A69BD"/>
    <w:rsid w:val="002A7EC9"/>
    <w:rsid w:val="002B039D"/>
    <w:rsid w:val="002B0D9A"/>
    <w:rsid w:val="002B0F46"/>
    <w:rsid w:val="002B3807"/>
    <w:rsid w:val="002C028F"/>
    <w:rsid w:val="002C076A"/>
    <w:rsid w:val="002C1F8C"/>
    <w:rsid w:val="002C2F53"/>
    <w:rsid w:val="002C5022"/>
    <w:rsid w:val="002C5ECC"/>
    <w:rsid w:val="002C5FFE"/>
    <w:rsid w:val="002C63F0"/>
    <w:rsid w:val="002D59A0"/>
    <w:rsid w:val="002D7621"/>
    <w:rsid w:val="002F3C9C"/>
    <w:rsid w:val="002F50F4"/>
    <w:rsid w:val="00303E46"/>
    <w:rsid w:val="00305D31"/>
    <w:rsid w:val="003108FF"/>
    <w:rsid w:val="00312354"/>
    <w:rsid w:val="00314E44"/>
    <w:rsid w:val="00315030"/>
    <w:rsid w:val="00316B8C"/>
    <w:rsid w:val="0032067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57EBB"/>
    <w:rsid w:val="00361BEE"/>
    <w:rsid w:val="003636A9"/>
    <w:rsid w:val="00372BD0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10"/>
    <w:rsid w:val="003D0997"/>
    <w:rsid w:val="003D0CA3"/>
    <w:rsid w:val="003D2C3D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084"/>
    <w:rsid w:val="00437DD1"/>
    <w:rsid w:val="00442592"/>
    <w:rsid w:val="004437D7"/>
    <w:rsid w:val="0044459F"/>
    <w:rsid w:val="00446FE8"/>
    <w:rsid w:val="00447AC4"/>
    <w:rsid w:val="004519D9"/>
    <w:rsid w:val="00453F64"/>
    <w:rsid w:val="004549CA"/>
    <w:rsid w:val="0046023B"/>
    <w:rsid w:val="00461043"/>
    <w:rsid w:val="00462F7F"/>
    <w:rsid w:val="00464346"/>
    <w:rsid w:val="00466C9A"/>
    <w:rsid w:val="0048048C"/>
    <w:rsid w:val="00480C61"/>
    <w:rsid w:val="00483D05"/>
    <w:rsid w:val="00483EDD"/>
    <w:rsid w:val="004844A3"/>
    <w:rsid w:val="004858E9"/>
    <w:rsid w:val="00486F46"/>
    <w:rsid w:val="00491CE7"/>
    <w:rsid w:val="00492DF8"/>
    <w:rsid w:val="004A163B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29A0"/>
    <w:rsid w:val="004D413B"/>
    <w:rsid w:val="004D4FC8"/>
    <w:rsid w:val="004D61CF"/>
    <w:rsid w:val="004E630F"/>
    <w:rsid w:val="004E7C4B"/>
    <w:rsid w:val="004F66B0"/>
    <w:rsid w:val="004F6DD1"/>
    <w:rsid w:val="004F79B5"/>
    <w:rsid w:val="0050618C"/>
    <w:rsid w:val="005138CE"/>
    <w:rsid w:val="00515635"/>
    <w:rsid w:val="0051626B"/>
    <w:rsid w:val="00516E10"/>
    <w:rsid w:val="00521B64"/>
    <w:rsid w:val="00526EFA"/>
    <w:rsid w:val="005315BA"/>
    <w:rsid w:val="00531FE1"/>
    <w:rsid w:val="005334C8"/>
    <w:rsid w:val="00537D96"/>
    <w:rsid w:val="005451BC"/>
    <w:rsid w:val="00545E31"/>
    <w:rsid w:val="00546D55"/>
    <w:rsid w:val="00550318"/>
    <w:rsid w:val="00556865"/>
    <w:rsid w:val="00556D49"/>
    <w:rsid w:val="00557E14"/>
    <w:rsid w:val="0056173F"/>
    <w:rsid w:val="00564EDE"/>
    <w:rsid w:val="00566B00"/>
    <w:rsid w:val="00570F91"/>
    <w:rsid w:val="00572999"/>
    <w:rsid w:val="00572D03"/>
    <w:rsid w:val="005969AB"/>
    <w:rsid w:val="00597B85"/>
    <w:rsid w:val="005A222A"/>
    <w:rsid w:val="005A4567"/>
    <w:rsid w:val="005A5D37"/>
    <w:rsid w:val="005B6FF8"/>
    <w:rsid w:val="005C4753"/>
    <w:rsid w:val="005D077A"/>
    <w:rsid w:val="005D3469"/>
    <w:rsid w:val="005D4E0E"/>
    <w:rsid w:val="005D7207"/>
    <w:rsid w:val="005E43EA"/>
    <w:rsid w:val="005F1349"/>
    <w:rsid w:val="0060576B"/>
    <w:rsid w:val="00606DFE"/>
    <w:rsid w:val="0061772B"/>
    <w:rsid w:val="00632B5B"/>
    <w:rsid w:val="0063570E"/>
    <w:rsid w:val="00637D62"/>
    <w:rsid w:val="00643054"/>
    <w:rsid w:val="00643822"/>
    <w:rsid w:val="006521BA"/>
    <w:rsid w:val="00653789"/>
    <w:rsid w:val="00662919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A29DD"/>
    <w:rsid w:val="006A6AE5"/>
    <w:rsid w:val="006B39DA"/>
    <w:rsid w:val="006B431B"/>
    <w:rsid w:val="006B6143"/>
    <w:rsid w:val="006C038D"/>
    <w:rsid w:val="006C1AD2"/>
    <w:rsid w:val="006C26D3"/>
    <w:rsid w:val="006C383F"/>
    <w:rsid w:val="006C786C"/>
    <w:rsid w:val="006D4656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0499"/>
    <w:rsid w:val="00712BCF"/>
    <w:rsid w:val="00717E9B"/>
    <w:rsid w:val="00717FF5"/>
    <w:rsid w:val="00723903"/>
    <w:rsid w:val="00731B84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549FC"/>
    <w:rsid w:val="00756AC1"/>
    <w:rsid w:val="00760E41"/>
    <w:rsid w:val="007610C2"/>
    <w:rsid w:val="00764356"/>
    <w:rsid w:val="00766E91"/>
    <w:rsid w:val="007745B0"/>
    <w:rsid w:val="0077543E"/>
    <w:rsid w:val="00781ABB"/>
    <w:rsid w:val="0078202B"/>
    <w:rsid w:val="0078225F"/>
    <w:rsid w:val="0079036B"/>
    <w:rsid w:val="007908B7"/>
    <w:rsid w:val="0079212B"/>
    <w:rsid w:val="0079266C"/>
    <w:rsid w:val="00797CDA"/>
    <w:rsid w:val="007A4289"/>
    <w:rsid w:val="007B0DF7"/>
    <w:rsid w:val="007B615B"/>
    <w:rsid w:val="007C2DB3"/>
    <w:rsid w:val="007C4CDD"/>
    <w:rsid w:val="007D10EF"/>
    <w:rsid w:val="007D155B"/>
    <w:rsid w:val="007D2A59"/>
    <w:rsid w:val="007D396C"/>
    <w:rsid w:val="007D6370"/>
    <w:rsid w:val="007E1823"/>
    <w:rsid w:val="007F0D7C"/>
    <w:rsid w:val="007F2BC3"/>
    <w:rsid w:val="007F2F1D"/>
    <w:rsid w:val="007F5EA9"/>
    <w:rsid w:val="007F60E0"/>
    <w:rsid w:val="00803A52"/>
    <w:rsid w:val="008052B2"/>
    <w:rsid w:val="0080550F"/>
    <w:rsid w:val="0081101F"/>
    <w:rsid w:val="0081562E"/>
    <w:rsid w:val="00820AC9"/>
    <w:rsid w:val="00823A37"/>
    <w:rsid w:val="0082666C"/>
    <w:rsid w:val="0083272C"/>
    <w:rsid w:val="00833B2B"/>
    <w:rsid w:val="008361B6"/>
    <w:rsid w:val="00841365"/>
    <w:rsid w:val="0084390E"/>
    <w:rsid w:val="00850D25"/>
    <w:rsid w:val="00855981"/>
    <w:rsid w:val="00857D7F"/>
    <w:rsid w:val="008745E0"/>
    <w:rsid w:val="00884E5D"/>
    <w:rsid w:val="008853F5"/>
    <w:rsid w:val="008902E0"/>
    <w:rsid w:val="00893F1A"/>
    <w:rsid w:val="00894122"/>
    <w:rsid w:val="00894289"/>
    <w:rsid w:val="008A46BF"/>
    <w:rsid w:val="008B4004"/>
    <w:rsid w:val="008B50F8"/>
    <w:rsid w:val="008C14E5"/>
    <w:rsid w:val="008C4912"/>
    <w:rsid w:val="008C6CC6"/>
    <w:rsid w:val="008D1B28"/>
    <w:rsid w:val="008D41EA"/>
    <w:rsid w:val="008D6733"/>
    <w:rsid w:val="008D6A4A"/>
    <w:rsid w:val="008D6EED"/>
    <w:rsid w:val="008E3F73"/>
    <w:rsid w:val="008E6675"/>
    <w:rsid w:val="008E6CEC"/>
    <w:rsid w:val="008F1E04"/>
    <w:rsid w:val="008F50BA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659A4"/>
    <w:rsid w:val="00972AF5"/>
    <w:rsid w:val="00976DAD"/>
    <w:rsid w:val="009844F6"/>
    <w:rsid w:val="009922AD"/>
    <w:rsid w:val="00992575"/>
    <w:rsid w:val="00992C18"/>
    <w:rsid w:val="009A0B61"/>
    <w:rsid w:val="009A598C"/>
    <w:rsid w:val="009B132F"/>
    <w:rsid w:val="009B2CD1"/>
    <w:rsid w:val="009B31A6"/>
    <w:rsid w:val="009B3593"/>
    <w:rsid w:val="009B4DD4"/>
    <w:rsid w:val="009C12D9"/>
    <w:rsid w:val="009C4C3E"/>
    <w:rsid w:val="009C65A3"/>
    <w:rsid w:val="009D070D"/>
    <w:rsid w:val="009E044D"/>
    <w:rsid w:val="009E24EA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1FD9"/>
    <w:rsid w:val="00A33C37"/>
    <w:rsid w:val="00A36456"/>
    <w:rsid w:val="00A41043"/>
    <w:rsid w:val="00A44303"/>
    <w:rsid w:val="00A450AB"/>
    <w:rsid w:val="00A623AB"/>
    <w:rsid w:val="00A6367E"/>
    <w:rsid w:val="00A64138"/>
    <w:rsid w:val="00A64F6D"/>
    <w:rsid w:val="00A74069"/>
    <w:rsid w:val="00A77160"/>
    <w:rsid w:val="00A87C23"/>
    <w:rsid w:val="00AA4725"/>
    <w:rsid w:val="00AA5847"/>
    <w:rsid w:val="00AA5A26"/>
    <w:rsid w:val="00AB2964"/>
    <w:rsid w:val="00AC2F22"/>
    <w:rsid w:val="00AC6D24"/>
    <w:rsid w:val="00AD41DF"/>
    <w:rsid w:val="00AD7226"/>
    <w:rsid w:val="00AE1DC2"/>
    <w:rsid w:val="00AE4EB6"/>
    <w:rsid w:val="00AE7354"/>
    <w:rsid w:val="00AF0ACF"/>
    <w:rsid w:val="00AF16C8"/>
    <w:rsid w:val="00AF213C"/>
    <w:rsid w:val="00B008F8"/>
    <w:rsid w:val="00B13F38"/>
    <w:rsid w:val="00B21FE8"/>
    <w:rsid w:val="00B22177"/>
    <w:rsid w:val="00B24D80"/>
    <w:rsid w:val="00B31B1D"/>
    <w:rsid w:val="00B31B43"/>
    <w:rsid w:val="00B45EA9"/>
    <w:rsid w:val="00B4646E"/>
    <w:rsid w:val="00B46953"/>
    <w:rsid w:val="00B47ABE"/>
    <w:rsid w:val="00B57709"/>
    <w:rsid w:val="00B57926"/>
    <w:rsid w:val="00B61625"/>
    <w:rsid w:val="00B61803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0C8D"/>
    <w:rsid w:val="00B95959"/>
    <w:rsid w:val="00B968D7"/>
    <w:rsid w:val="00BA7181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E6418"/>
    <w:rsid w:val="00BF61CB"/>
    <w:rsid w:val="00BF6B23"/>
    <w:rsid w:val="00C00303"/>
    <w:rsid w:val="00C03C13"/>
    <w:rsid w:val="00C03D10"/>
    <w:rsid w:val="00C07914"/>
    <w:rsid w:val="00C12887"/>
    <w:rsid w:val="00C135D1"/>
    <w:rsid w:val="00C1608C"/>
    <w:rsid w:val="00C2151B"/>
    <w:rsid w:val="00C31209"/>
    <w:rsid w:val="00C329D8"/>
    <w:rsid w:val="00C33890"/>
    <w:rsid w:val="00C347C8"/>
    <w:rsid w:val="00C364B0"/>
    <w:rsid w:val="00C364D2"/>
    <w:rsid w:val="00C366A4"/>
    <w:rsid w:val="00C374CA"/>
    <w:rsid w:val="00C37CFC"/>
    <w:rsid w:val="00C441AE"/>
    <w:rsid w:val="00C50774"/>
    <w:rsid w:val="00C513ED"/>
    <w:rsid w:val="00C527A9"/>
    <w:rsid w:val="00C5336F"/>
    <w:rsid w:val="00C57106"/>
    <w:rsid w:val="00C65667"/>
    <w:rsid w:val="00C65A1C"/>
    <w:rsid w:val="00C67328"/>
    <w:rsid w:val="00C67BE9"/>
    <w:rsid w:val="00C67ED1"/>
    <w:rsid w:val="00C76D10"/>
    <w:rsid w:val="00C77595"/>
    <w:rsid w:val="00C80A1F"/>
    <w:rsid w:val="00C81449"/>
    <w:rsid w:val="00C867EF"/>
    <w:rsid w:val="00C91E9B"/>
    <w:rsid w:val="00C942DE"/>
    <w:rsid w:val="00C96235"/>
    <w:rsid w:val="00CA363F"/>
    <w:rsid w:val="00CA7C0C"/>
    <w:rsid w:val="00CB730B"/>
    <w:rsid w:val="00CC1B0F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7E3"/>
    <w:rsid w:val="00D03BA6"/>
    <w:rsid w:val="00D0526A"/>
    <w:rsid w:val="00D05D27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1B4D"/>
    <w:rsid w:val="00D72C37"/>
    <w:rsid w:val="00D74D63"/>
    <w:rsid w:val="00D7758A"/>
    <w:rsid w:val="00D80323"/>
    <w:rsid w:val="00D82152"/>
    <w:rsid w:val="00D8522C"/>
    <w:rsid w:val="00D85D96"/>
    <w:rsid w:val="00DA3AE2"/>
    <w:rsid w:val="00DA4C56"/>
    <w:rsid w:val="00DA5D61"/>
    <w:rsid w:val="00DA6772"/>
    <w:rsid w:val="00DB5B34"/>
    <w:rsid w:val="00DC2495"/>
    <w:rsid w:val="00DC4260"/>
    <w:rsid w:val="00DD45E1"/>
    <w:rsid w:val="00DE2B65"/>
    <w:rsid w:val="00DE3256"/>
    <w:rsid w:val="00DE4DCE"/>
    <w:rsid w:val="00DF2835"/>
    <w:rsid w:val="00DF33FD"/>
    <w:rsid w:val="00DF4ECB"/>
    <w:rsid w:val="00E01F68"/>
    <w:rsid w:val="00E026E3"/>
    <w:rsid w:val="00E0774F"/>
    <w:rsid w:val="00E1152D"/>
    <w:rsid w:val="00E15F3D"/>
    <w:rsid w:val="00E20402"/>
    <w:rsid w:val="00E20972"/>
    <w:rsid w:val="00E2712E"/>
    <w:rsid w:val="00E30ED1"/>
    <w:rsid w:val="00E37121"/>
    <w:rsid w:val="00E51F27"/>
    <w:rsid w:val="00E5419B"/>
    <w:rsid w:val="00E60199"/>
    <w:rsid w:val="00E614F8"/>
    <w:rsid w:val="00E67859"/>
    <w:rsid w:val="00E73B00"/>
    <w:rsid w:val="00E80551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B3D53"/>
    <w:rsid w:val="00EC0E31"/>
    <w:rsid w:val="00EC397F"/>
    <w:rsid w:val="00EC478A"/>
    <w:rsid w:val="00ED0F1B"/>
    <w:rsid w:val="00ED220F"/>
    <w:rsid w:val="00EE0442"/>
    <w:rsid w:val="00EE147C"/>
    <w:rsid w:val="00EE3044"/>
    <w:rsid w:val="00EF4522"/>
    <w:rsid w:val="00F02BB0"/>
    <w:rsid w:val="00F07253"/>
    <w:rsid w:val="00F07995"/>
    <w:rsid w:val="00F124A3"/>
    <w:rsid w:val="00F158A6"/>
    <w:rsid w:val="00F167E6"/>
    <w:rsid w:val="00F2326D"/>
    <w:rsid w:val="00F26E9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4213"/>
    <w:rsid w:val="00F8604F"/>
    <w:rsid w:val="00F91FA0"/>
    <w:rsid w:val="00F92A97"/>
    <w:rsid w:val="00F938FC"/>
    <w:rsid w:val="00F96452"/>
    <w:rsid w:val="00F97870"/>
    <w:rsid w:val="00F97C85"/>
    <w:rsid w:val="00FA5F04"/>
    <w:rsid w:val="00FB1107"/>
    <w:rsid w:val="00FB429B"/>
    <w:rsid w:val="00FB6603"/>
    <w:rsid w:val="00FB7A4E"/>
    <w:rsid w:val="00FC0BE2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  <w:rsid w:val="00FF3A0E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45768"/>
  <w15:docId w15:val="{6866CB06-65E8-4AA8-837F-49DB901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  <w:style w:type="character" w:customStyle="1" w:styleId="14">
    <w:name w:val="Неразрешенное упоминание1"/>
    <w:basedOn w:val="a0"/>
    <w:uiPriority w:val="99"/>
    <w:semiHidden/>
    <w:unhideWhenUsed/>
    <w:rsid w:val="001B4ABA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1B4ABA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717FF5"/>
    <w:pPr>
      <w:suppressAutoHyphens/>
      <w:spacing w:after="120" w:line="480" w:lineRule="auto"/>
      <w:ind w:left="283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A506-72B5-4163-A3E8-E97F048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2224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Козырева</dc:creator>
  <cp:lastModifiedBy>Анна И. Слободина</cp:lastModifiedBy>
  <cp:revision>10</cp:revision>
  <cp:lastPrinted>2025-04-07T11:04:00Z</cp:lastPrinted>
  <dcterms:created xsi:type="dcterms:W3CDTF">2025-03-11T07:55:00Z</dcterms:created>
  <dcterms:modified xsi:type="dcterms:W3CDTF">2025-06-04T11:35:00Z</dcterms:modified>
</cp:coreProperties>
</file>